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48" w:rsidRPr="002D0F48" w:rsidRDefault="002D0F48" w:rsidP="002D0F48">
      <w:pPr>
        <w:pStyle w:val="Kop1"/>
      </w:pPr>
      <w:r w:rsidRPr="002D0F48">
        <w:t>Step-by-Step guide to requesting special adjustments in EPSO Selection Tests</w:t>
      </w:r>
    </w:p>
    <w:p w:rsidR="002D0F48" w:rsidRPr="002D686F" w:rsidRDefault="002D0F48" w:rsidP="002D0F48">
      <w:pPr>
        <w:rPr>
          <w:lang w:val="en-US"/>
        </w:rPr>
      </w:pPr>
      <w:r w:rsidRPr="002D686F">
        <w:rPr>
          <w:sz w:val="32"/>
          <w:szCs w:val="32"/>
          <w:lang w:val="en-US"/>
        </w:rPr>
        <w:t>EPSO</w:t>
      </w:r>
      <w:r w:rsidRPr="002D686F">
        <w:rPr>
          <w:lang w:val="en-US"/>
        </w:rPr>
        <w:t xml:space="preserve"> - European Personnel Selection Office</w:t>
      </w:r>
    </w:p>
    <w:p w:rsidR="002D0F48" w:rsidRDefault="002D0F48" w:rsidP="002D0F48">
      <w:pPr>
        <w:spacing w:before="360" w:after="0"/>
        <w:rPr>
          <w:lang w:val="en-US"/>
        </w:rPr>
      </w:pPr>
      <w:r>
        <w:rPr>
          <w:lang w:val="en-US"/>
        </w:rPr>
        <w:t>Accessible format:</w:t>
      </w:r>
    </w:p>
    <w:p w:rsidR="002D0F48" w:rsidRPr="00580FF8" w:rsidRDefault="002D0F48" w:rsidP="002D0F48">
      <w:pPr>
        <w:spacing w:before="120" w:after="0"/>
        <w:rPr>
          <w:color w:val="0033CC"/>
          <w:lang w:val="en-US"/>
        </w:rPr>
      </w:pPr>
      <w:r w:rsidRPr="00580FF8">
        <w:rPr>
          <w:color w:val="0033CC"/>
          <w:lang w:val="en-US"/>
        </w:rPr>
        <w:t>Transkript vzw</w:t>
      </w:r>
    </w:p>
    <w:p w:rsidR="002D0F48" w:rsidRPr="00580FF8" w:rsidRDefault="00FD66FE" w:rsidP="002D0F48">
      <w:pPr>
        <w:spacing w:after="0"/>
        <w:rPr>
          <w:rStyle w:val="Hyperlink"/>
          <w:lang w:val="en-US"/>
        </w:rPr>
      </w:pPr>
      <w:hyperlink r:id="rId8" w:history="1">
        <w:r w:rsidR="002D0F48" w:rsidRPr="00580FF8">
          <w:rPr>
            <w:rStyle w:val="Hyperlink"/>
            <w:lang w:val="en-US"/>
          </w:rPr>
          <w:t>https://transkript.be/</w:t>
        </w:r>
      </w:hyperlink>
    </w:p>
    <w:p w:rsidR="002D0F48" w:rsidRPr="002D0F48" w:rsidRDefault="002D0F48" w:rsidP="002D0F48">
      <w:pPr>
        <w:pStyle w:val="Kop2"/>
      </w:pPr>
      <w:r w:rsidRPr="00580FF8">
        <w:br w:type="page"/>
      </w:r>
      <w:r w:rsidRPr="002D0F48">
        <w:lastRenderedPageBreak/>
        <w:t>Step-by-Step guide to requesting special adjustments in EPSO Selection Tests</w:t>
      </w:r>
    </w:p>
    <w:p w:rsidR="002D0F48" w:rsidRPr="00DC69FE" w:rsidRDefault="002D0F48" w:rsidP="002D0F48">
      <w:pPr>
        <w:rPr>
          <w:lang w:val="en-US"/>
        </w:rPr>
      </w:pPr>
      <w:r w:rsidRPr="00DC69FE">
        <w:rPr>
          <w:lang w:val="en-US"/>
        </w:rPr>
        <w:t>Any disability or medical condition, either temporary or permanent, should not be an obstacle to a candidates' participation in EPSO selection procedures.</w:t>
      </w:r>
    </w:p>
    <w:p w:rsidR="002D0F48" w:rsidRPr="000B6AB6" w:rsidRDefault="002D0F48" w:rsidP="002D0F48">
      <w:pPr>
        <w:rPr>
          <w:rStyle w:val="Zwaar"/>
          <w:rFonts w:eastAsiaTheme="minorHAnsi" w:cstheme="minorHAnsi"/>
          <w:b w:val="0"/>
          <w:color w:val="333333"/>
          <w:u w:val="single"/>
          <w:lang w:val="en-US"/>
        </w:rPr>
      </w:pPr>
      <w:r w:rsidRPr="000B6AB6">
        <w:rPr>
          <w:rStyle w:val="Zwaar"/>
          <w:rFonts w:eastAsiaTheme="minorHAnsi" w:cstheme="minorHAnsi"/>
          <w:color w:val="333333"/>
          <w:lang w:val="en-US"/>
        </w:rPr>
        <w:t>Should you need special adjustments for EPSO selection tests, due to a disability or a medical condition, please follow the steps below:</w:t>
      </w:r>
    </w:p>
    <w:p w:rsidR="002D0F48" w:rsidRPr="002D0F48" w:rsidRDefault="002D0F48" w:rsidP="002D0F48">
      <w:pPr>
        <w:pStyle w:val="Kop3"/>
      </w:pPr>
      <w:r w:rsidRPr="002D0F48">
        <w:t>Step 1: registration phase</w:t>
      </w:r>
    </w:p>
    <w:p w:rsidR="002D0F48" w:rsidRDefault="002D0F48" w:rsidP="002D0F48">
      <w:pPr>
        <w:rPr>
          <w:lang w:val="en-GB"/>
        </w:rPr>
      </w:pPr>
      <w:r>
        <w:rPr>
          <w:lang w:val="en-GB"/>
        </w:rPr>
        <w:t>You are applying for an EPSO selection and you need special adjustments for selection tests due to a disability or a medical condition?</w:t>
      </w:r>
    </w:p>
    <w:p w:rsidR="002D0F48" w:rsidRDefault="002D0F48" w:rsidP="002D0F48">
      <w:pPr>
        <w:rPr>
          <w:lang w:val="en-GB"/>
        </w:rPr>
      </w:pPr>
      <w:r>
        <w:rPr>
          <w:lang w:val="en-GB"/>
        </w:rPr>
        <w:t>Check box 'special requirements' in your application form in your EPSO Account and validate your application within the published deadline.</w:t>
      </w:r>
    </w:p>
    <w:p w:rsidR="002D0F48" w:rsidRPr="00F64072" w:rsidRDefault="002D0F48" w:rsidP="002D0F48">
      <w:pPr>
        <w:pStyle w:val="Kop3"/>
      </w:pPr>
      <w:r w:rsidRPr="00F64072">
        <w:t>Step 2: information phase</w:t>
      </w:r>
    </w:p>
    <w:p w:rsidR="002D0F48" w:rsidRDefault="002D0F48" w:rsidP="002D0F48">
      <w:pPr>
        <w:rPr>
          <w:lang w:val="en-GB"/>
        </w:rPr>
      </w:pPr>
      <w:r>
        <w:rPr>
          <w:lang w:val="en-GB"/>
        </w:rPr>
        <w:t>You have validated your application in the registration phase? Please proceed in your EPSO Account and complete the information form regarding your specific special requirements ensuring to attach all relevant supporting documents, i.e. disability or medical certificates, reports etc. Please be aware of EPSO's '</w:t>
      </w:r>
      <w:r w:rsidRPr="00B92448">
        <w:rPr>
          <w:lang w:val="en-GB"/>
        </w:rPr>
        <w:t>No certificates no adjustments</w:t>
      </w:r>
      <w:r>
        <w:rPr>
          <w:lang w:val="en-GB"/>
        </w:rPr>
        <w:t>'</w:t>
      </w:r>
      <w:r w:rsidRPr="00B92448">
        <w:rPr>
          <w:lang w:val="en-GB"/>
        </w:rPr>
        <w:t xml:space="preserve"> </w:t>
      </w:r>
      <w:r w:rsidRPr="005A1CB0">
        <w:rPr>
          <w:lang w:val="en-GB"/>
        </w:rPr>
        <w:t>policy and remember to complete this phase within the published deadline.</w:t>
      </w:r>
    </w:p>
    <w:p w:rsidR="002D0F48" w:rsidRPr="00F64072" w:rsidRDefault="002D0F48" w:rsidP="002D0F48">
      <w:pPr>
        <w:pStyle w:val="Kop3"/>
      </w:pPr>
      <w:r w:rsidRPr="00F64072">
        <w:t>Step 3: EPSO analysis phase</w:t>
      </w:r>
    </w:p>
    <w:p w:rsidR="002D0F48" w:rsidRDefault="002D0F48" w:rsidP="002D0F48">
      <w:pPr>
        <w:rPr>
          <w:lang w:val="en-GB"/>
        </w:rPr>
      </w:pPr>
      <w:r w:rsidRPr="000B6AB6">
        <w:rPr>
          <w:b/>
          <w:lang w:val="en-GB"/>
        </w:rPr>
        <w:t>EPSO A</w:t>
      </w:r>
      <w:r w:rsidR="00067ABD">
        <w:rPr>
          <w:b/>
          <w:lang w:val="en-GB"/>
        </w:rPr>
        <w:t>CCESSIBILITY</w:t>
      </w:r>
      <w:r w:rsidRPr="000B6AB6">
        <w:rPr>
          <w:b/>
          <w:lang w:val="en-GB"/>
        </w:rPr>
        <w:t xml:space="preserve"> Team</w:t>
      </w:r>
      <w:r>
        <w:rPr>
          <w:lang w:val="en-GB"/>
        </w:rPr>
        <w:t xml:space="preserve"> will analyse your request and evaluate what, if any reasonable accommodations may be granted. Reasonable accommodations are defined and granted based on your documented needs, the type of test and best international practices and expertise in this field.</w:t>
      </w:r>
    </w:p>
    <w:p w:rsidR="002D0F48" w:rsidRDefault="002D0F48" w:rsidP="002D0F48">
      <w:pPr>
        <w:rPr>
          <w:lang w:val="en-GB"/>
        </w:rPr>
      </w:pPr>
      <w:r>
        <w:rPr>
          <w:lang w:val="en-GB"/>
        </w:rPr>
        <w:t>In the event that reasonable accommodation is granted - you will be informed of the details in good time before your test date.</w:t>
      </w:r>
    </w:p>
    <w:p w:rsidR="002D0F48" w:rsidRDefault="002D0F48" w:rsidP="002D0F48">
      <w:pPr>
        <w:rPr>
          <w:lang w:val="en-US"/>
        </w:rPr>
      </w:pPr>
      <w:r w:rsidRPr="00F64072">
        <w:rPr>
          <w:lang w:val="en-US"/>
        </w:rPr>
        <w:t>In the event that you are not satisfied with the EPSO decision concernin</w:t>
      </w:r>
      <w:r>
        <w:rPr>
          <w:lang w:val="en-US"/>
        </w:rPr>
        <w:t>g your request, please contact:</w:t>
      </w:r>
    </w:p>
    <w:p w:rsidR="00580FF8" w:rsidRPr="000A132C" w:rsidRDefault="00580FF8" w:rsidP="00580FF8">
      <w:pPr>
        <w:pStyle w:val="Kop3"/>
        <w:keepNext w:val="0"/>
        <w:rPr>
          <w:rStyle w:val="Hyperlink"/>
          <w:b w:val="0"/>
        </w:rPr>
      </w:pPr>
      <w:hyperlink r:id="rId9" w:history="1">
        <w:r w:rsidRPr="000A132C">
          <w:rPr>
            <w:rStyle w:val="Hyperlink"/>
            <w:b w:val="0"/>
          </w:rPr>
          <w:t>epso-accessibility@ec.europa</w:t>
        </w:r>
        <w:r w:rsidRPr="000A132C">
          <w:rPr>
            <w:rStyle w:val="Hyperlink"/>
            <w:b w:val="0"/>
          </w:rPr>
          <w:t>.</w:t>
        </w:r>
        <w:bookmarkStart w:id="0" w:name="_GoBack"/>
        <w:bookmarkEnd w:id="0"/>
        <w:r w:rsidRPr="000A132C">
          <w:rPr>
            <w:rStyle w:val="Hyperlink"/>
            <w:b w:val="0"/>
          </w:rPr>
          <w:t>eu</w:t>
        </w:r>
      </w:hyperlink>
    </w:p>
    <w:p w:rsidR="002D0F48" w:rsidRDefault="002D0F48" w:rsidP="002D0F48">
      <w:pPr>
        <w:pStyle w:val="Kop3"/>
      </w:pPr>
      <w:r w:rsidRPr="00F64072">
        <w:lastRenderedPageBreak/>
        <w:t>Step 4: test phase</w:t>
      </w:r>
    </w:p>
    <w:p w:rsidR="002D0F48" w:rsidRPr="00822B22" w:rsidRDefault="002D0F48" w:rsidP="002D0F48">
      <w:pPr>
        <w:rPr>
          <w:lang w:val="en-GB"/>
        </w:rPr>
      </w:pPr>
      <w:r>
        <w:rPr>
          <w:lang w:val="en-GB"/>
        </w:rPr>
        <w:t>You will be invited to sit the EPSO selection tests according to your special requirements and accommodations granted, in the best possible conditions allowing you to fully express your competencies and compete on equal basis with other candidates.</w:t>
      </w:r>
    </w:p>
    <w:p w:rsidR="002D0F48" w:rsidRPr="000B6AB6" w:rsidRDefault="002D0F48" w:rsidP="002D0F48">
      <w:pPr>
        <w:pStyle w:val="Kop3"/>
      </w:pPr>
      <w:r w:rsidRPr="000B6AB6">
        <w:t>Step 5: feedback phase</w:t>
      </w:r>
    </w:p>
    <w:p w:rsidR="002D0F48" w:rsidRDefault="002D0F48" w:rsidP="002D0F48">
      <w:pPr>
        <w:rPr>
          <w:lang w:val="en-GB"/>
        </w:rPr>
      </w:pPr>
      <w:r>
        <w:rPr>
          <w:lang w:val="en-GB"/>
        </w:rPr>
        <w:t>Your feedback matters. With a view to continuous improvement of our services, the EPSO Accessibility Team will invite you, at the end of the each selection test, to share your feedback regarding the accommodations granted.</w:t>
      </w:r>
    </w:p>
    <w:p w:rsidR="002D0F48" w:rsidRPr="00DC69FE" w:rsidRDefault="002D0F48" w:rsidP="002D0F48">
      <w:pPr>
        <w:pStyle w:val="Kop2"/>
      </w:pPr>
      <w:r w:rsidRPr="00DC69FE">
        <w:t>Further information</w:t>
      </w:r>
    </w:p>
    <w:p w:rsidR="002D0F48" w:rsidRPr="000B6AB6" w:rsidRDefault="002D0F48" w:rsidP="002D0F48">
      <w:pPr>
        <w:rPr>
          <w:lang w:val="en-GB"/>
        </w:rPr>
      </w:pPr>
      <w:r w:rsidRPr="00F011CB">
        <w:rPr>
          <w:lang w:val="en-GB"/>
        </w:rPr>
        <w:t xml:space="preserve">For more </w:t>
      </w:r>
      <w:r>
        <w:rPr>
          <w:lang w:val="en-GB"/>
        </w:rPr>
        <w:t>information</w:t>
      </w:r>
      <w:r w:rsidRPr="00F011CB">
        <w:rPr>
          <w:lang w:val="en-GB"/>
        </w:rPr>
        <w:t xml:space="preserve"> regarding our </w:t>
      </w:r>
      <w:r>
        <w:rPr>
          <w:lang w:val="en-GB"/>
        </w:rPr>
        <w:t>special adjustments/</w:t>
      </w:r>
      <w:r w:rsidRPr="00F011CB">
        <w:rPr>
          <w:lang w:val="en-GB"/>
        </w:rPr>
        <w:t>reasonable accommodations procedure and eligibility criteria, please visit</w:t>
      </w:r>
      <w:r w:rsidRPr="000B6AB6">
        <w:rPr>
          <w:lang w:val="en-GB"/>
        </w:rPr>
        <w:t>:</w:t>
      </w:r>
    </w:p>
    <w:p w:rsidR="002D0F48" w:rsidRPr="000A132C" w:rsidRDefault="00FD66FE" w:rsidP="002D0F48">
      <w:pPr>
        <w:rPr>
          <w:rStyle w:val="Hyperlink"/>
        </w:rPr>
      </w:pPr>
      <w:hyperlink r:id="rId10" w:anchor="tab-0-1" w:history="1">
        <w:r w:rsidR="002D0F48" w:rsidRPr="000A132C">
          <w:rPr>
            <w:rStyle w:val="Hyperlink"/>
          </w:rPr>
          <w:t>https://epso.europa.eu/how-to-apply/equal-opportunities_en#tab-0-1</w:t>
        </w:r>
      </w:hyperlink>
    </w:p>
    <w:p w:rsidR="002D0F48" w:rsidRDefault="002D0F48" w:rsidP="002D0F48">
      <w:pPr>
        <w:rPr>
          <w:lang w:val="en-GB"/>
        </w:rPr>
      </w:pPr>
      <w:r w:rsidRPr="00F011CB">
        <w:rPr>
          <w:lang w:val="en-GB"/>
        </w:rPr>
        <w:t xml:space="preserve">or </w:t>
      </w:r>
      <w:r w:rsidRPr="00584A1C">
        <w:rPr>
          <w:lang w:val="en-GB"/>
        </w:rPr>
        <w:t>consul</w:t>
      </w:r>
      <w:r w:rsidRPr="00F011CB">
        <w:rPr>
          <w:lang w:val="en-GB"/>
        </w:rPr>
        <w:t>t</w:t>
      </w:r>
      <w:r>
        <w:rPr>
          <w:lang w:val="en-GB"/>
        </w:rPr>
        <w:t xml:space="preserve"> </w:t>
      </w:r>
      <w:r w:rsidRPr="00F011CB">
        <w:rPr>
          <w:lang w:val="en-GB"/>
        </w:rPr>
        <w:t xml:space="preserve">our </w:t>
      </w:r>
      <w:r>
        <w:rPr>
          <w:lang w:val="en-GB"/>
        </w:rPr>
        <w:t>equal opportunities webpage</w:t>
      </w:r>
      <w:r w:rsidRPr="00115975">
        <w:rPr>
          <w:lang w:val="en-GB"/>
        </w:rPr>
        <w:t>:</w:t>
      </w:r>
    </w:p>
    <w:p w:rsidR="002D0F48" w:rsidRPr="000A132C" w:rsidRDefault="00FD66FE" w:rsidP="002D0F48">
      <w:pPr>
        <w:rPr>
          <w:rStyle w:val="Hyperlink"/>
        </w:rPr>
      </w:pPr>
      <w:hyperlink r:id="rId11" w:anchor="tab-0-0" w:history="1">
        <w:r w:rsidR="002D0F48" w:rsidRPr="000A132C">
          <w:rPr>
            <w:rStyle w:val="Hyperlink"/>
          </w:rPr>
          <w:t>https://epso.europa.eu/how-to-apply/equal-opportunities_en#tab-0-0</w:t>
        </w:r>
      </w:hyperlink>
    </w:p>
    <w:p w:rsidR="002D0F48" w:rsidRDefault="002D0F48" w:rsidP="002D0F48">
      <w:pPr>
        <w:rPr>
          <w:lang w:val="en-GB"/>
        </w:rPr>
      </w:pPr>
      <w:r w:rsidRPr="00F011CB">
        <w:rPr>
          <w:lang w:val="en-GB"/>
        </w:rPr>
        <w:t xml:space="preserve">FAQ's </w:t>
      </w:r>
      <w:r>
        <w:rPr>
          <w:lang w:val="en-GB"/>
        </w:rPr>
        <w:t>on equal opportunities:</w:t>
      </w:r>
    </w:p>
    <w:p w:rsidR="002D0F48" w:rsidRPr="002D0F48" w:rsidRDefault="00FD66FE" w:rsidP="002D0F48">
      <w:pPr>
        <w:rPr>
          <w:rStyle w:val="Hyperlink"/>
          <w:lang w:val="en-GB"/>
        </w:rPr>
      </w:pPr>
      <w:hyperlink r:id="rId12" w:history="1">
        <w:r w:rsidR="002D0F48" w:rsidRPr="00580FF8">
          <w:rPr>
            <w:rStyle w:val="Hyperlink"/>
            <w:lang w:val="en-US"/>
          </w:rPr>
          <w:t>https://epso.europa.eu/help/faq/equal-opportunities_en</w:t>
        </w:r>
      </w:hyperlink>
    </w:p>
    <w:p w:rsidR="002D0F48" w:rsidRPr="00067ABD" w:rsidRDefault="002D0F48" w:rsidP="002D0F48">
      <w:pPr>
        <w:rPr>
          <w:rStyle w:val="Hyperlink"/>
          <w:rFonts w:ascii="Verdana" w:hAnsi="Verdana"/>
          <w:color w:val="auto"/>
          <w:sz w:val="24"/>
          <w:u w:val="none"/>
          <w:lang w:val="en-GB"/>
        </w:rPr>
      </w:pPr>
      <w:r w:rsidRPr="00B92448">
        <w:rPr>
          <w:lang w:val="en-GB"/>
        </w:rPr>
        <w:t>Alternatively you can</w:t>
      </w:r>
      <w:r>
        <w:rPr>
          <w:b/>
          <w:lang w:val="en-GB"/>
        </w:rPr>
        <w:t xml:space="preserve"> </w:t>
      </w:r>
      <w:r>
        <w:rPr>
          <w:lang w:val="en-GB"/>
        </w:rPr>
        <w:t>c</w:t>
      </w:r>
      <w:r w:rsidRPr="00C86C47">
        <w:rPr>
          <w:lang w:val="en-GB"/>
        </w:rPr>
        <w:t>ontact us us</w:t>
      </w:r>
      <w:r>
        <w:rPr>
          <w:lang w:val="en-GB"/>
        </w:rPr>
        <w:t>ing</w:t>
      </w:r>
      <w:r w:rsidRPr="00C86C47">
        <w:rPr>
          <w:lang w:val="en-GB"/>
        </w:rPr>
        <w:t xml:space="preserve"> the </w:t>
      </w:r>
      <w:hyperlink r:id="rId13" w:history="1">
        <w:r w:rsidRPr="00067ABD">
          <w:rPr>
            <w:rStyle w:val="Hyperlink"/>
            <w:rFonts w:ascii="Verdana" w:hAnsi="Verdana"/>
            <w:sz w:val="24"/>
            <w:lang w:val="en-GB"/>
          </w:rPr>
          <w:t>Candi</w:t>
        </w:r>
        <w:r w:rsidRPr="00067ABD">
          <w:rPr>
            <w:rStyle w:val="Hyperlink"/>
            <w:rFonts w:ascii="Verdana" w:hAnsi="Verdana"/>
            <w:sz w:val="24"/>
            <w:lang w:val="en-GB"/>
          </w:rPr>
          <w:t>d</w:t>
        </w:r>
        <w:r w:rsidRPr="00067ABD">
          <w:rPr>
            <w:rStyle w:val="Hyperlink"/>
            <w:rFonts w:ascii="Verdana" w:hAnsi="Verdana"/>
            <w:sz w:val="24"/>
            <w:lang w:val="en-GB"/>
          </w:rPr>
          <w:t>ate Contact form</w:t>
        </w:r>
      </w:hyperlink>
      <w:r w:rsidRPr="00C86C47">
        <w:rPr>
          <w:lang w:val="en-GB"/>
        </w:rPr>
        <w:t>, available via EPSO</w:t>
      </w:r>
      <w:r>
        <w:rPr>
          <w:lang w:val="en-GB"/>
        </w:rPr>
        <w:t>'</w:t>
      </w:r>
      <w:r w:rsidRPr="00C86C47">
        <w:rPr>
          <w:lang w:val="en-GB"/>
        </w:rPr>
        <w:t>s website</w:t>
      </w:r>
      <w:r>
        <w:rPr>
          <w:lang w:val="en-GB"/>
        </w:rPr>
        <w:t>,</w:t>
      </w:r>
      <w:r w:rsidRPr="00C86C47">
        <w:rPr>
          <w:lang w:val="en-GB"/>
        </w:rPr>
        <w:t xml:space="preserve"> or d</w:t>
      </w:r>
      <w:r>
        <w:rPr>
          <w:lang w:val="en-GB"/>
        </w:rPr>
        <w:t>i</w:t>
      </w:r>
      <w:r w:rsidRPr="00C86C47">
        <w:rPr>
          <w:lang w:val="en-GB"/>
        </w:rPr>
        <w:t xml:space="preserve">rectly </w:t>
      </w:r>
      <w:r>
        <w:rPr>
          <w:lang w:val="en-GB"/>
        </w:rPr>
        <w:t xml:space="preserve">via email to </w:t>
      </w:r>
      <w:r w:rsidRPr="00B92448">
        <w:rPr>
          <w:lang w:val="en-GB"/>
        </w:rPr>
        <w:t>E</w:t>
      </w:r>
      <w:r w:rsidRPr="00C86C47">
        <w:rPr>
          <w:lang w:val="en-GB"/>
        </w:rPr>
        <w:t>PSO</w:t>
      </w:r>
      <w:r>
        <w:rPr>
          <w:lang w:val="en-GB"/>
        </w:rPr>
        <w:t>'</w:t>
      </w:r>
      <w:r w:rsidRPr="00C86C47">
        <w:rPr>
          <w:lang w:val="en-GB"/>
        </w:rPr>
        <w:t>s accessibility team</w:t>
      </w:r>
      <w:r>
        <w:rPr>
          <w:lang w:val="en-GB"/>
        </w:rPr>
        <w:t>:</w:t>
      </w:r>
      <w:r w:rsidR="00067ABD">
        <w:rPr>
          <w:lang w:val="en-GB"/>
        </w:rPr>
        <w:t xml:space="preserve"> </w:t>
      </w:r>
      <w:hyperlink r:id="rId14" w:history="1">
        <w:r w:rsidRPr="000B6AB6">
          <w:rPr>
            <w:rStyle w:val="Hyperlink"/>
            <w:szCs w:val="24"/>
            <w:lang w:val="en-GB" w:eastAsia="en-US"/>
          </w:rPr>
          <w:t>epso-accessibility@ec.europa.eu</w:t>
        </w:r>
      </w:hyperlink>
    </w:p>
    <w:p w:rsidR="002D0F48" w:rsidRPr="007403AD" w:rsidRDefault="002D0F48" w:rsidP="002D0F48">
      <w:pPr>
        <w:pStyle w:val="LeftFlush"/>
        <w:rPr>
          <w:lang w:val="en-US"/>
        </w:rPr>
      </w:pPr>
    </w:p>
    <w:p w:rsidR="002D0F48" w:rsidRDefault="002D0F48" w:rsidP="002D0F48">
      <w:pPr>
        <w:rPr>
          <w:lang w:val="en-GB"/>
        </w:rPr>
      </w:pPr>
      <w:r>
        <w:rPr>
          <w:lang w:val="en-GB"/>
        </w:rPr>
        <w:t>Should you e</w:t>
      </w:r>
      <w:r w:rsidRPr="00312B40">
        <w:rPr>
          <w:lang w:val="en-GB"/>
        </w:rPr>
        <w:t>xperienc</w:t>
      </w:r>
      <w:r>
        <w:rPr>
          <w:lang w:val="en-GB"/>
        </w:rPr>
        <w:t xml:space="preserve">e </w:t>
      </w:r>
      <w:r w:rsidRPr="00312B40">
        <w:rPr>
          <w:lang w:val="en-GB"/>
        </w:rPr>
        <w:t>difficulties accessing some parts of our website or tools with assistive technology</w:t>
      </w:r>
      <w:r>
        <w:rPr>
          <w:lang w:val="en-GB"/>
        </w:rPr>
        <w:t xml:space="preserve"> - please accept o</w:t>
      </w:r>
      <w:r w:rsidRPr="00312B40">
        <w:rPr>
          <w:lang w:val="en-GB"/>
        </w:rPr>
        <w:t>ur apologies</w:t>
      </w:r>
      <w:r>
        <w:rPr>
          <w:lang w:val="en-GB"/>
        </w:rPr>
        <w:t>. W</w:t>
      </w:r>
      <w:r w:rsidRPr="00312B40">
        <w:rPr>
          <w:lang w:val="en-GB"/>
        </w:rPr>
        <w:t>e are working on improving our accessibility. Please contact us</w:t>
      </w:r>
    </w:p>
    <w:p w:rsidR="002D0F48" w:rsidRPr="000B6AB6" w:rsidRDefault="00580FF8" w:rsidP="00067ABD">
      <w:pPr>
        <w:rPr>
          <w:lang w:val="en-US"/>
        </w:rPr>
      </w:pPr>
      <w:hyperlink r:id="rId15" w:history="1">
        <w:r w:rsidRPr="000B6AB6">
          <w:rPr>
            <w:rStyle w:val="Hyperlink"/>
            <w:szCs w:val="24"/>
            <w:lang w:val="en-GB" w:eastAsia="en-US"/>
          </w:rPr>
          <w:t>epso-accessibility@ec.euro</w:t>
        </w:r>
        <w:r w:rsidRPr="000B6AB6">
          <w:rPr>
            <w:rStyle w:val="Hyperlink"/>
            <w:szCs w:val="24"/>
            <w:lang w:val="en-GB" w:eastAsia="en-US"/>
          </w:rPr>
          <w:t>p</w:t>
        </w:r>
        <w:r w:rsidRPr="000B6AB6">
          <w:rPr>
            <w:rStyle w:val="Hyperlink"/>
            <w:szCs w:val="24"/>
            <w:lang w:val="en-GB" w:eastAsia="en-US"/>
          </w:rPr>
          <w:t>a.eu</w:t>
        </w:r>
      </w:hyperlink>
      <w:r>
        <w:rPr>
          <w:rStyle w:val="Hyperlink"/>
          <w:szCs w:val="24"/>
          <w:lang w:val="en-GB" w:eastAsia="en-US"/>
        </w:rPr>
        <w:t xml:space="preserve"> </w:t>
      </w:r>
      <w:r w:rsidR="002D0F48" w:rsidRPr="000B6AB6">
        <w:rPr>
          <w:lang w:val="en-US"/>
        </w:rPr>
        <w:t>to share your observations or to receive an accessible format or assistance.</w:t>
      </w:r>
    </w:p>
    <w:p w:rsidR="002D0F48" w:rsidRDefault="002D0F48" w:rsidP="002D0F48">
      <w:pPr>
        <w:pStyle w:val="Tekstopmerking"/>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2D0F48" w:rsidRPr="00C86C47" w:rsidRDefault="002D0F48" w:rsidP="002D0F48">
      <w:pPr>
        <w:pStyle w:val="Tekstopmerking"/>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2D0F48" w:rsidRPr="000B6AB6" w:rsidRDefault="002D0F48" w:rsidP="002D0F48">
      <w:pPr>
        <w:rPr>
          <w:lang w:val="en-GB"/>
        </w:rPr>
      </w:pPr>
    </w:p>
    <w:sectPr w:rsidR="002D0F48" w:rsidRPr="000B6AB6" w:rsidSect="00CE6A7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FE" w:rsidRDefault="00FD66FE">
      <w:r>
        <w:separator/>
      </w:r>
    </w:p>
  </w:endnote>
  <w:endnote w:type="continuationSeparator" w:id="0">
    <w:p w:rsidR="00FD66FE" w:rsidRDefault="00FD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FE" w:rsidRDefault="00FD66FE">
      <w:r>
        <w:separator/>
      </w:r>
    </w:p>
  </w:footnote>
  <w:footnote w:type="continuationSeparator" w:id="0">
    <w:p w:rsidR="00FD66FE" w:rsidRDefault="00FD6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342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4C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6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7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65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00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AB3B4"/>
    <w:lvl w:ilvl="0">
      <w:start w:val="1"/>
      <w:numFmt w:val="bullet"/>
      <w:lvlText w:val="="/>
      <w:lvlJc w:val="left"/>
      <w:pPr>
        <w:ind w:left="926" w:hanging="360"/>
      </w:pPr>
      <w:rPr>
        <w:rFonts w:ascii="Verdana" w:hAnsi="Verdana" w:hint="default"/>
        <w:sz w:val="22"/>
      </w:rPr>
    </w:lvl>
  </w:abstractNum>
  <w:abstractNum w:abstractNumId="7" w15:restartNumberingAfterBreak="0">
    <w:nsid w:val="FFFFFF83"/>
    <w:multiLevelType w:val="singleLevel"/>
    <w:tmpl w:val="AE1C1DE0"/>
    <w:lvl w:ilvl="0">
      <w:start w:val="1"/>
      <w:numFmt w:val="bullet"/>
      <w:lvlText w:val="*"/>
      <w:lvlJc w:val="left"/>
      <w:pPr>
        <w:ind w:left="643" w:hanging="360"/>
      </w:pPr>
      <w:rPr>
        <w:rFonts w:ascii="Verdana" w:hAnsi="Verdana" w:hint="default"/>
        <w:sz w:val="22"/>
      </w:rPr>
    </w:lvl>
  </w:abstractNum>
  <w:abstractNum w:abstractNumId="8" w15:restartNumberingAfterBreak="0">
    <w:nsid w:val="FFFFFF88"/>
    <w:multiLevelType w:val="singleLevel"/>
    <w:tmpl w:val="9A8EA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04DB0"/>
    <w:lvl w:ilvl="0">
      <w:start w:val="1"/>
      <w:numFmt w:val="bullet"/>
      <w:lvlText w:val="-"/>
      <w:lvlJc w:val="left"/>
      <w:pPr>
        <w:ind w:left="360" w:hanging="360"/>
      </w:pPr>
      <w:rPr>
        <w:rFonts w:ascii="Verdana" w:hAnsi="Verdana" w:hint="default"/>
        <w:sz w:val="22"/>
      </w:rPr>
    </w:lvl>
  </w:abstractNum>
  <w:abstractNum w:abstractNumId="10" w15:restartNumberingAfterBreak="0">
    <w:nsid w:val="00FB59B2"/>
    <w:multiLevelType w:val="hybridMultilevel"/>
    <w:tmpl w:val="70A01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E76475"/>
    <w:multiLevelType w:val="hybridMultilevel"/>
    <w:tmpl w:val="A9D6F1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9D67BF"/>
    <w:multiLevelType w:val="hybridMultilevel"/>
    <w:tmpl w:val="1DC091F2"/>
    <w:lvl w:ilvl="0" w:tplc="7490393A">
      <w:start w:val="1"/>
      <w:numFmt w:val="decimal"/>
      <w:lvlText w:val="%1."/>
      <w:lvlJc w:val="left"/>
      <w:pPr>
        <w:ind w:left="360" w:hanging="360"/>
      </w:pPr>
      <w:rPr>
        <w:rFonts w:hint="default"/>
      </w:rPr>
    </w:lvl>
    <w:lvl w:ilvl="1" w:tplc="9CC4B054">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ABE36D1"/>
    <w:multiLevelType w:val="hybridMultilevel"/>
    <w:tmpl w:val="2A7E98C6"/>
    <w:lvl w:ilvl="0" w:tplc="6B947202">
      <w:start w:val="2"/>
      <w:numFmt w:val="bullet"/>
      <w:lvlText w:val=""/>
      <w:lvlJc w:val="left"/>
      <w:pPr>
        <w:ind w:left="931" w:hanging="571"/>
      </w:pPr>
      <w:rPr>
        <w:rFonts w:ascii="Webdings" w:eastAsia="Times New Roman" w:hAnsi="Web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71021F"/>
    <w:multiLevelType w:val="hybridMultilevel"/>
    <w:tmpl w:val="3580E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8"/>
    <w:rsid w:val="00036E48"/>
    <w:rsid w:val="00037059"/>
    <w:rsid w:val="000674E7"/>
    <w:rsid w:val="00067ABD"/>
    <w:rsid w:val="000713CC"/>
    <w:rsid w:val="00090D23"/>
    <w:rsid w:val="000A132C"/>
    <w:rsid w:val="000B1AE2"/>
    <w:rsid w:val="000B379F"/>
    <w:rsid w:val="000D3E76"/>
    <w:rsid w:val="000F4EEF"/>
    <w:rsid w:val="00113E86"/>
    <w:rsid w:val="00137D2D"/>
    <w:rsid w:val="001A4820"/>
    <w:rsid w:val="001A7566"/>
    <w:rsid w:val="001C200B"/>
    <w:rsid w:val="0023158C"/>
    <w:rsid w:val="00281151"/>
    <w:rsid w:val="00285031"/>
    <w:rsid w:val="002A33AD"/>
    <w:rsid w:val="002A6801"/>
    <w:rsid w:val="002B5D9C"/>
    <w:rsid w:val="002D0F48"/>
    <w:rsid w:val="002F344E"/>
    <w:rsid w:val="00315E77"/>
    <w:rsid w:val="00324D2E"/>
    <w:rsid w:val="003341DC"/>
    <w:rsid w:val="0038272A"/>
    <w:rsid w:val="0038403C"/>
    <w:rsid w:val="00393406"/>
    <w:rsid w:val="003A3672"/>
    <w:rsid w:val="003B25D5"/>
    <w:rsid w:val="003D35D3"/>
    <w:rsid w:val="003E5FFA"/>
    <w:rsid w:val="003F451E"/>
    <w:rsid w:val="004163AD"/>
    <w:rsid w:val="00456A6E"/>
    <w:rsid w:val="00462766"/>
    <w:rsid w:val="004D4772"/>
    <w:rsid w:val="004D68CC"/>
    <w:rsid w:val="004E0563"/>
    <w:rsid w:val="005049D5"/>
    <w:rsid w:val="005422D9"/>
    <w:rsid w:val="00552051"/>
    <w:rsid w:val="00556660"/>
    <w:rsid w:val="00580FF8"/>
    <w:rsid w:val="00581BB0"/>
    <w:rsid w:val="00595C63"/>
    <w:rsid w:val="00596ADE"/>
    <w:rsid w:val="00597B43"/>
    <w:rsid w:val="005A5014"/>
    <w:rsid w:val="005E03EC"/>
    <w:rsid w:val="005E08A8"/>
    <w:rsid w:val="00605346"/>
    <w:rsid w:val="00613B9A"/>
    <w:rsid w:val="006200CC"/>
    <w:rsid w:val="00634ED6"/>
    <w:rsid w:val="006623AF"/>
    <w:rsid w:val="00663BA6"/>
    <w:rsid w:val="00677E2C"/>
    <w:rsid w:val="006C014F"/>
    <w:rsid w:val="006C0FC4"/>
    <w:rsid w:val="006D3E5C"/>
    <w:rsid w:val="006D7DC7"/>
    <w:rsid w:val="00703010"/>
    <w:rsid w:val="00713F78"/>
    <w:rsid w:val="007200AC"/>
    <w:rsid w:val="007337AD"/>
    <w:rsid w:val="00755B8B"/>
    <w:rsid w:val="0081217C"/>
    <w:rsid w:val="00812629"/>
    <w:rsid w:val="008607FF"/>
    <w:rsid w:val="00896719"/>
    <w:rsid w:val="008C3FDD"/>
    <w:rsid w:val="008E79E5"/>
    <w:rsid w:val="008F6D42"/>
    <w:rsid w:val="009177E3"/>
    <w:rsid w:val="009221CF"/>
    <w:rsid w:val="009310B5"/>
    <w:rsid w:val="0094077F"/>
    <w:rsid w:val="009478C8"/>
    <w:rsid w:val="009772F3"/>
    <w:rsid w:val="00993D79"/>
    <w:rsid w:val="009A1F27"/>
    <w:rsid w:val="009D0250"/>
    <w:rsid w:val="009D583B"/>
    <w:rsid w:val="009E20B2"/>
    <w:rsid w:val="00A2625F"/>
    <w:rsid w:val="00A474E2"/>
    <w:rsid w:val="00A802A9"/>
    <w:rsid w:val="00AB4371"/>
    <w:rsid w:val="00AC0777"/>
    <w:rsid w:val="00AC1ED9"/>
    <w:rsid w:val="00AC69F3"/>
    <w:rsid w:val="00AD6918"/>
    <w:rsid w:val="00B34BA4"/>
    <w:rsid w:val="00B75737"/>
    <w:rsid w:val="00B86957"/>
    <w:rsid w:val="00BD1352"/>
    <w:rsid w:val="00BD299B"/>
    <w:rsid w:val="00BE0219"/>
    <w:rsid w:val="00BE1C8E"/>
    <w:rsid w:val="00C1530E"/>
    <w:rsid w:val="00C32C35"/>
    <w:rsid w:val="00C343DA"/>
    <w:rsid w:val="00C47AE6"/>
    <w:rsid w:val="00C561B1"/>
    <w:rsid w:val="00C6289B"/>
    <w:rsid w:val="00C8558F"/>
    <w:rsid w:val="00C86C9D"/>
    <w:rsid w:val="00CC0E3D"/>
    <w:rsid w:val="00CE6A79"/>
    <w:rsid w:val="00D64A71"/>
    <w:rsid w:val="00D816BA"/>
    <w:rsid w:val="00D96757"/>
    <w:rsid w:val="00DE7116"/>
    <w:rsid w:val="00E07FD5"/>
    <w:rsid w:val="00E1288C"/>
    <w:rsid w:val="00E15809"/>
    <w:rsid w:val="00E21101"/>
    <w:rsid w:val="00E23CC7"/>
    <w:rsid w:val="00EE708B"/>
    <w:rsid w:val="00F3113B"/>
    <w:rsid w:val="00F540DD"/>
    <w:rsid w:val="00F742F5"/>
    <w:rsid w:val="00F7791F"/>
    <w:rsid w:val="00FA6223"/>
    <w:rsid w:val="00FB3F0C"/>
    <w:rsid w:val="00FB4181"/>
    <w:rsid w:val="00FD3306"/>
    <w:rsid w:val="00FD66FE"/>
    <w:rsid w:val="00FE35A6"/>
    <w:rsid w:val="00FE3D87"/>
    <w:rsid w:val="00FF2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93415"/>
  <w15:docId w15:val="{CCC1479A-DC23-4323-8254-25CD392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pPr>
        <w:spacing w:before="360" w:after="3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F48"/>
    <w:pPr>
      <w:spacing w:before="0" w:after="160"/>
    </w:pPr>
    <w:rPr>
      <w:rFonts w:ascii="Verdana" w:hAnsi="Verdana"/>
      <w:sz w:val="24"/>
      <w:lang w:eastAsia="nl-NL"/>
    </w:rPr>
  </w:style>
  <w:style w:type="paragraph" w:styleId="Kop1">
    <w:name w:val="heading 1"/>
    <w:basedOn w:val="Standaard"/>
    <w:next w:val="Standaard"/>
    <w:link w:val="Kop1Char"/>
    <w:uiPriority w:val="9"/>
    <w:qFormat/>
    <w:rsid w:val="002D0F48"/>
    <w:pPr>
      <w:keepNext/>
      <w:spacing w:before="360" w:after="360"/>
      <w:outlineLvl w:val="0"/>
    </w:pPr>
    <w:rPr>
      <w:rFonts w:eastAsia="Calibri"/>
      <w:b/>
      <w:sz w:val="32"/>
      <w:szCs w:val="32"/>
      <w:lang w:val="en-US" w:eastAsia="en-US"/>
    </w:rPr>
  </w:style>
  <w:style w:type="paragraph" w:styleId="Kop2">
    <w:name w:val="heading 2"/>
    <w:basedOn w:val="Standaard"/>
    <w:next w:val="Standaard"/>
    <w:link w:val="Kop2Char"/>
    <w:uiPriority w:val="9"/>
    <w:qFormat/>
    <w:rsid w:val="002D0F48"/>
    <w:pPr>
      <w:keepNext/>
      <w:spacing w:before="360" w:after="320"/>
      <w:outlineLvl w:val="1"/>
    </w:pPr>
    <w:rPr>
      <w:rFonts w:eastAsia="Calibri"/>
      <w:b/>
      <w:sz w:val="28"/>
      <w:szCs w:val="28"/>
      <w:lang w:val="en-US" w:eastAsia="en-US"/>
    </w:rPr>
  </w:style>
  <w:style w:type="paragraph" w:styleId="Kop3">
    <w:name w:val="heading 3"/>
    <w:basedOn w:val="Standaard"/>
    <w:next w:val="Standaard"/>
    <w:qFormat/>
    <w:rsid w:val="002D0F48"/>
    <w:pPr>
      <w:keepNext/>
      <w:spacing w:before="360" w:after="240"/>
      <w:outlineLvl w:val="2"/>
    </w:pPr>
    <w:rPr>
      <w:rFonts w:eastAsia="Calibri"/>
      <w:b/>
      <w:szCs w:val="22"/>
      <w:lang w:val="en-GB" w:eastAsia="en-US"/>
    </w:rPr>
  </w:style>
  <w:style w:type="paragraph" w:styleId="Kop4">
    <w:name w:val="heading 4"/>
    <w:basedOn w:val="Standaard"/>
    <w:next w:val="Standaard"/>
    <w:qFormat/>
    <w:rsid w:val="00E23CC7"/>
    <w:pPr>
      <w:keepNext/>
      <w:spacing w:before="280" w:after="240"/>
      <w:outlineLvl w:val="3"/>
    </w:pPr>
  </w:style>
  <w:style w:type="paragraph" w:styleId="Kop5">
    <w:name w:val="heading 5"/>
    <w:basedOn w:val="Standaard"/>
    <w:next w:val="Standaard"/>
    <w:qFormat/>
    <w:rsid w:val="00E23CC7"/>
    <w:pPr>
      <w:keepNext/>
      <w:spacing w:before="240" w:after="240"/>
      <w:outlineLvl w:val="4"/>
    </w:pPr>
  </w:style>
  <w:style w:type="paragraph" w:styleId="Kop6">
    <w:name w:val="heading 6"/>
    <w:basedOn w:val="Standaard"/>
    <w:next w:val="Standaard"/>
    <w:link w:val="Kop6Char"/>
    <w:uiPriority w:val="9"/>
    <w:unhideWhenUsed/>
    <w:qFormat/>
    <w:rsid w:val="006623AF"/>
    <w:pPr>
      <w:keepNext/>
      <w:keepLines/>
      <w:spacing w:before="240" w:after="120"/>
      <w:outlineLvl w:val="5"/>
    </w:pPr>
    <w:rPr>
      <w:rFonts w:eastAsiaTheme="majorEastAsia" w:cstheme="majorBid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820"/>
        <w:tab w:val="right" w:pos="9639"/>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customStyle="1" w:styleId="Kop6Char">
    <w:name w:val="Kop 6 Char"/>
    <w:basedOn w:val="Standaardalinea-lettertype"/>
    <w:link w:val="Kop6"/>
    <w:uiPriority w:val="9"/>
    <w:rsid w:val="006623AF"/>
    <w:rPr>
      <w:rFonts w:ascii="Verdana" w:eastAsiaTheme="majorEastAsia" w:hAnsi="Verdana" w:cstheme="majorBidi"/>
      <w:iCs/>
      <w:sz w:val="24"/>
      <w:lang w:eastAsia="nl-NL"/>
    </w:rPr>
  </w:style>
  <w:style w:type="paragraph" w:styleId="Tekstzonderopmaak">
    <w:name w:val="Plain Text"/>
    <w:basedOn w:val="Standaard"/>
    <w:link w:val="TekstzonderopmaakChar"/>
    <w:uiPriority w:val="99"/>
    <w:unhideWhenUsed/>
    <w:rsid w:val="00A802A9"/>
    <w:rPr>
      <w:rFonts w:ascii="Consolas" w:hAnsi="Consolas"/>
      <w:sz w:val="21"/>
      <w:szCs w:val="21"/>
      <w:lang w:val="nl-NL"/>
    </w:rPr>
  </w:style>
  <w:style w:type="character" w:customStyle="1" w:styleId="TekstzonderopmaakChar">
    <w:name w:val="Tekst zonder opmaak Char"/>
    <w:link w:val="Tekstzonderopmaak"/>
    <w:uiPriority w:val="99"/>
    <w:rsid w:val="00A802A9"/>
    <w:rPr>
      <w:rFonts w:ascii="Consolas" w:hAnsi="Consolas"/>
      <w:sz w:val="21"/>
      <w:szCs w:val="21"/>
      <w:lang w:val="nl-NL" w:eastAsia="nl-NL"/>
    </w:rPr>
  </w:style>
  <w:style w:type="paragraph" w:customStyle="1" w:styleId="Lijngrijs">
    <w:name w:val="Lijn grijs"/>
    <w:basedOn w:val="Standaard"/>
    <w:next w:val="Standaard"/>
    <w:link w:val="LijngrijsChar"/>
    <w:qFormat/>
    <w:rsid w:val="006C0FC4"/>
    <w:pPr>
      <w:pBdr>
        <w:bottom w:val="single" w:sz="12" w:space="0" w:color="C4BC96" w:themeColor="background2" w:themeShade="BF"/>
      </w:pBdr>
    </w:pPr>
  </w:style>
  <w:style w:type="character" w:customStyle="1" w:styleId="LijngrijsChar">
    <w:name w:val="Lijn grijs Char"/>
    <w:link w:val="Lijngrijs"/>
    <w:rsid w:val="006C0FC4"/>
    <w:rPr>
      <w:rFonts w:ascii="Verdana" w:hAnsi="Verdana"/>
      <w:sz w:val="24"/>
      <w:lang w:eastAsia="nl-NL"/>
    </w:rPr>
  </w:style>
  <w:style w:type="paragraph" w:customStyle="1" w:styleId="Lijngrijs2">
    <w:name w:val="Lijn grijs 2"/>
    <w:basedOn w:val="Standaard"/>
    <w:next w:val="Standaard"/>
    <w:rsid w:val="006C0FC4"/>
    <w:pPr>
      <w:pBdr>
        <w:bottom w:val="single" w:sz="24" w:space="1" w:color="C0C0C0"/>
      </w:pBdr>
    </w:pPr>
    <w:rPr>
      <w:lang w:val="nl-NL"/>
    </w:rPr>
  </w:style>
  <w:style w:type="paragraph" w:customStyle="1" w:styleId="Lijnzwart">
    <w:name w:val="Lijn zwart"/>
    <w:basedOn w:val="Standaard"/>
    <w:next w:val="Standaard"/>
    <w:rsid w:val="006C0FC4"/>
    <w:pPr>
      <w:pBdr>
        <w:bottom w:val="single" w:sz="8" w:space="1" w:color="000000"/>
      </w:pBdr>
    </w:pPr>
    <w:rPr>
      <w:lang w:val="nl-NL"/>
    </w:rPr>
  </w:style>
  <w:style w:type="paragraph" w:customStyle="1" w:styleId="Lijnzwart2">
    <w:name w:val="Lijn zwart 2"/>
    <w:basedOn w:val="Standaard"/>
    <w:next w:val="Standaard"/>
    <w:link w:val="Lijnzwart2Char"/>
    <w:qFormat/>
    <w:rsid w:val="000B379F"/>
    <w:pPr>
      <w:pBdr>
        <w:bottom w:val="single" w:sz="18" w:space="0" w:color="auto"/>
      </w:pBdr>
    </w:pPr>
    <w:rPr>
      <w:lang w:val="nl-NL"/>
    </w:rPr>
  </w:style>
  <w:style w:type="character" w:customStyle="1" w:styleId="Lijnzwart2Char">
    <w:name w:val="Lijn zwart 2 Char"/>
    <w:link w:val="Lijnzwart2"/>
    <w:rsid w:val="000B379F"/>
    <w:rPr>
      <w:rFonts w:ascii="Verdana" w:hAnsi="Verdana"/>
      <w:sz w:val="24"/>
      <w:lang w:val="nl-NL" w:eastAsia="nl-NL"/>
    </w:rPr>
  </w:style>
  <w:style w:type="paragraph" w:customStyle="1" w:styleId="Pagina">
    <w:name w:val="Pagina"/>
    <w:basedOn w:val="Standaard"/>
    <w:next w:val="Standaard"/>
    <w:link w:val="PaginaChar"/>
    <w:qFormat/>
    <w:rsid w:val="005A5014"/>
    <w:pPr>
      <w:keepNext/>
      <w:spacing w:before="240" w:after="240"/>
    </w:pPr>
  </w:style>
  <w:style w:type="character" w:customStyle="1" w:styleId="PaginaChar">
    <w:name w:val="Pagina Char"/>
    <w:basedOn w:val="Standaardalinea-lettertype"/>
    <w:link w:val="Pagina"/>
    <w:rsid w:val="005A5014"/>
    <w:rPr>
      <w:rFonts w:ascii="Verdana" w:hAnsi="Verdana"/>
      <w:sz w:val="24"/>
      <w:lang w:eastAsia="nl-NL"/>
    </w:rPr>
  </w:style>
  <w:style w:type="paragraph" w:styleId="Voetnoottekst">
    <w:name w:val="footnote text"/>
    <w:basedOn w:val="Standaard"/>
    <w:link w:val="VoetnoottekstChar"/>
    <w:uiPriority w:val="99"/>
    <w:semiHidden/>
    <w:unhideWhenUsed/>
    <w:rsid w:val="00FB3F0C"/>
  </w:style>
  <w:style w:type="character" w:customStyle="1" w:styleId="VoetnoottekstChar">
    <w:name w:val="Voetnoottekst Char"/>
    <w:basedOn w:val="Standaardalinea-lettertype"/>
    <w:link w:val="Voetnoottekst"/>
    <w:uiPriority w:val="99"/>
    <w:semiHidden/>
    <w:rsid w:val="00FB3F0C"/>
    <w:rPr>
      <w:rFonts w:ascii="Verdana" w:hAnsi="Verdana"/>
      <w:sz w:val="24"/>
      <w:lang w:eastAsia="nl-NL"/>
    </w:rPr>
  </w:style>
  <w:style w:type="paragraph" w:styleId="Lijstalinea">
    <w:name w:val="List Paragraph"/>
    <w:basedOn w:val="Standaard"/>
    <w:uiPriority w:val="34"/>
    <w:rsid w:val="00C561B1"/>
    <w:pPr>
      <w:ind w:left="720"/>
      <w:contextualSpacing/>
    </w:pPr>
  </w:style>
  <w:style w:type="paragraph" w:customStyle="1" w:styleId="Tussentitel">
    <w:name w:val="Tussentitel"/>
    <w:basedOn w:val="Standaard"/>
    <w:next w:val="Standaard"/>
    <w:link w:val="TussentitelChar"/>
    <w:qFormat/>
    <w:rsid w:val="00E23CC7"/>
    <w:pPr>
      <w:keepNext/>
      <w:spacing w:before="200"/>
    </w:pPr>
  </w:style>
  <w:style w:type="character" w:customStyle="1" w:styleId="TussentitelChar">
    <w:name w:val="Tussentitel Char"/>
    <w:basedOn w:val="Standaardalinea-lettertype"/>
    <w:link w:val="Tussentitel"/>
    <w:rsid w:val="00E23CC7"/>
    <w:rPr>
      <w:rFonts w:ascii="Verdana" w:hAnsi="Verdana"/>
      <w:sz w:val="24"/>
      <w:lang w:eastAsia="nl-NL"/>
    </w:rPr>
  </w:style>
  <w:style w:type="character" w:styleId="Voetnootmarkering">
    <w:name w:val="footnote reference"/>
    <w:basedOn w:val="Standaardalinea-lettertype"/>
    <w:uiPriority w:val="99"/>
    <w:semiHidden/>
    <w:unhideWhenUsed/>
    <w:rsid w:val="009A1F27"/>
    <w:rPr>
      <w:vertAlign w:val="superscript"/>
    </w:rPr>
  </w:style>
  <w:style w:type="paragraph" w:styleId="Lijst">
    <w:name w:val="List"/>
    <w:basedOn w:val="Standaard"/>
    <w:next w:val="Standaard"/>
    <w:uiPriority w:val="99"/>
    <w:unhideWhenUsed/>
    <w:rsid w:val="002F344E"/>
    <w:pPr>
      <w:ind w:left="567" w:hanging="567"/>
    </w:pPr>
  </w:style>
  <w:style w:type="paragraph" w:styleId="Lijst2">
    <w:name w:val="List 2"/>
    <w:basedOn w:val="Standaard"/>
    <w:next w:val="Standaard"/>
    <w:uiPriority w:val="99"/>
    <w:unhideWhenUsed/>
    <w:rsid w:val="002F344E"/>
    <w:pPr>
      <w:ind w:left="680" w:hanging="680"/>
    </w:pPr>
  </w:style>
  <w:style w:type="paragraph" w:styleId="Lijst3">
    <w:name w:val="List 3"/>
    <w:basedOn w:val="Standaard"/>
    <w:next w:val="Standaard"/>
    <w:uiPriority w:val="99"/>
    <w:unhideWhenUsed/>
    <w:rsid w:val="002F344E"/>
    <w:pPr>
      <w:ind w:left="794" w:hanging="794"/>
    </w:pPr>
  </w:style>
  <w:style w:type="paragraph" w:styleId="Lijst4">
    <w:name w:val="List 4"/>
    <w:basedOn w:val="Standaard"/>
    <w:next w:val="Standaard"/>
    <w:uiPriority w:val="99"/>
    <w:unhideWhenUsed/>
    <w:rsid w:val="002F344E"/>
    <w:pPr>
      <w:ind w:left="907" w:hanging="907"/>
    </w:pPr>
    <w:rPr>
      <w:lang w:eastAsia="en-US"/>
    </w:rPr>
  </w:style>
  <w:style w:type="paragraph" w:styleId="Lijst5">
    <w:name w:val="List 5"/>
    <w:basedOn w:val="Standaard"/>
    <w:next w:val="Standaard"/>
    <w:uiPriority w:val="99"/>
    <w:unhideWhenUsed/>
    <w:rsid w:val="002F344E"/>
    <w:pPr>
      <w:ind w:left="1021" w:hanging="1021"/>
    </w:pPr>
  </w:style>
  <w:style w:type="character" w:styleId="Hyperlink">
    <w:name w:val="Hyperlink"/>
    <w:uiPriority w:val="99"/>
    <w:rsid w:val="000A132C"/>
    <w:rPr>
      <w:rFonts w:ascii="Times New Roman" w:hAnsi="Times New Roman"/>
      <w:color w:val="0000FF"/>
      <w:sz w:val="28"/>
      <w:szCs w:val="20"/>
      <w:u w:val="single"/>
    </w:rPr>
  </w:style>
  <w:style w:type="paragraph" w:customStyle="1" w:styleId="LeftFlush">
    <w:name w:val="LeftFlush"/>
    <w:basedOn w:val="Standaard"/>
    <w:rsid w:val="002D0F48"/>
    <w:pPr>
      <w:widowControl w:val="0"/>
      <w:spacing w:after="60" w:line="240" w:lineRule="auto"/>
    </w:pPr>
    <w:rPr>
      <w:szCs w:val="24"/>
      <w:lang w:eastAsia="en-US"/>
    </w:rPr>
  </w:style>
  <w:style w:type="character" w:customStyle="1" w:styleId="Kop1Char">
    <w:name w:val="Kop 1 Char"/>
    <w:link w:val="Kop1"/>
    <w:uiPriority w:val="9"/>
    <w:rsid w:val="002D0F48"/>
    <w:rPr>
      <w:rFonts w:ascii="Verdana" w:eastAsia="Calibri" w:hAnsi="Verdana"/>
      <w:b/>
      <w:sz w:val="32"/>
      <w:szCs w:val="32"/>
      <w:lang w:val="en-US" w:eastAsia="en-US"/>
    </w:rPr>
  </w:style>
  <w:style w:type="character" w:customStyle="1" w:styleId="Kop2Char">
    <w:name w:val="Kop 2 Char"/>
    <w:link w:val="Kop2"/>
    <w:uiPriority w:val="9"/>
    <w:rsid w:val="002D0F48"/>
    <w:rPr>
      <w:rFonts w:ascii="Verdana" w:eastAsia="Calibri" w:hAnsi="Verdana"/>
      <w:b/>
      <w:sz w:val="28"/>
      <w:szCs w:val="28"/>
      <w:lang w:val="en-US" w:eastAsia="en-US"/>
    </w:rPr>
  </w:style>
  <w:style w:type="character" w:styleId="Zwaar">
    <w:name w:val="Strong"/>
    <w:basedOn w:val="Standaardalinea-lettertype"/>
    <w:uiPriority w:val="22"/>
    <w:qFormat/>
    <w:rsid w:val="002D0F48"/>
    <w:rPr>
      <w:b/>
      <w:bCs/>
    </w:rPr>
  </w:style>
  <w:style w:type="paragraph" w:styleId="Tekstopmerking">
    <w:name w:val="annotation text"/>
    <w:basedOn w:val="Standaard"/>
    <w:link w:val="TekstopmerkingChar"/>
    <w:uiPriority w:val="99"/>
    <w:unhideWhenUsed/>
    <w:rsid w:val="002D0F48"/>
    <w:pPr>
      <w:spacing w:after="200" w:line="240" w:lineRule="auto"/>
    </w:pPr>
    <w:rPr>
      <w:rFonts w:asciiTheme="minorHAnsi" w:eastAsiaTheme="minorHAnsi" w:hAnsiTheme="minorHAnsi" w:cstheme="minorBidi"/>
      <w:sz w:val="20"/>
      <w:lang w:val="fr-BE" w:eastAsia="en-US"/>
    </w:rPr>
  </w:style>
  <w:style w:type="character" w:customStyle="1" w:styleId="TekstopmerkingChar">
    <w:name w:val="Tekst opmerking Char"/>
    <w:basedOn w:val="Standaardalinea-lettertype"/>
    <w:link w:val="Tekstopmerking"/>
    <w:uiPriority w:val="99"/>
    <w:rsid w:val="002D0F48"/>
    <w:rPr>
      <w:rFonts w:asciiTheme="minorHAnsi" w:eastAsiaTheme="minorHAnsi" w:hAnsiTheme="minorHAnsi" w:cstheme="minorBidi"/>
      <w:lang w:val="fr-BE" w:eastAsia="en-US"/>
    </w:rPr>
  </w:style>
  <w:style w:type="paragraph" w:styleId="Titel">
    <w:name w:val="Title"/>
    <w:basedOn w:val="Standaard"/>
    <w:next w:val="Standaard"/>
    <w:link w:val="TitelChar"/>
    <w:uiPriority w:val="10"/>
    <w:qFormat/>
    <w:rsid w:val="002D0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0F48"/>
    <w:rPr>
      <w:rFonts w:asciiTheme="majorHAnsi" w:eastAsiaTheme="majorEastAsia" w:hAnsiTheme="majorHAnsi" w:cstheme="majorBidi"/>
      <w:spacing w:val="-10"/>
      <w:kern w:val="28"/>
      <w:sz w:val="56"/>
      <w:szCs w:val="56"/>
      <w:lang w:eastAsia="nl-NL"/>
    </w:rPr>
  </w:style>
  <w:style w:type="character" w:styleId="GevolgdeHyperlink">
    <w:name w:val="FollowedHyperlink"/>
    <w:basedOn w:val="Standaardalinea-lettertype"/>
    <w:uiPriority w:val="99"/>
    <w:semiHidden/>
    <w:unhideWhenUsed/>
    <w:rsid w:val="002D0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kript.be/" TargetMode="External"/><Relationship Id="rId13" Type="http://schemas.openxmlformats.org/officeDocument/2006/relationships/hyperlink" Target="https://epso.europa.eu/contact/form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so.europa.eu/help/faq/equal-opportunities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how-to-apply/equal-opportunities_en" TargetMode="External"/><Relationship Id="rId5" Type="http://schemas.openxmlformats.org/officeDocument/2006/relationships/webSettings" Target="webSettings.xml"/><Relationship Id="rId15" Type="http://schemas.openxmlformats.org/officeDocument/2006/relationships/hyperlink" Target="mailto:epso-accessibility@ec.europa.eu" TargetMode="External"/><Relationship Id="rId10" Type="http://schemas.openxmlformats.org/officeDocument/2006/relationships/hyperlink" Target="https://epso.europa.eu/how-to-apply/equal-opportunities_en" TargetMode="External"/><Relationship Id="rId4" Type="http://schemas.openxmlformats.org/officeDocument/2006/relationships/settings" Target="settings.xml"/><Relationship Id="rId9" Type="http://schemas.openxmlformats.org/officeDocument/2006/relationships/hyperlink" Target="mailto:epso-accessibility@ec.europa.eu" TargetMode="External"/><Relationship Id="rId14" Type="http://schemas.openxmlformats.org/officeDocument/2006/relationships/hyperlink" Target="mailto:epso-accessibility@ec.europ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EB00-68C8-4084-826F-045D9A4C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566</Words>
  <Characters>3230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Geef een toepasselijke naam</vt:lpstr>
      <vt:lpstr>Geef een toepasselijke naam</vt:lpstr>
    </vt:vector>
  </TitlesOfParts>
  <Company>Familie Verhasselt-Van Steen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Geef een toepasselijke naam</dc:title>
  <dc:creator>Jean-Paul Verhasselt</dc:creator>
  <cp:lastModifiedBy>Jean-Paul Verhasselt</cp:lastModifiedBy>
  <cp:revision>3</cp:revision>
  <cp:lastPrinted>2006-06-16T10:00:00Z</cp:lastPrinted>
  <dcterms:created xsi:type="dcterms:W3CDTF">2019-11-15T10:08:00Z</dcterms:created>
  <dcterms:modified xsi:type="dcterms:W3CDTF">2019-11-15T10:35:00Z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hMode">
    <vt:lpwstr>Linear</vt:lpwstr>
  </property>
</Properties>
</file>